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60EC0" w14:textId="77777777" w:rsidR="00BE5565" w:rsidRPr="00BE5565" w:rsidRDefault="00BE5565" w:rsidP="00BE5565">
      <w:pPr>
        <w:pStyle w:val="BodyText"/>
        <w:spacing w:after="0"/>
        <w:jc w:val="center"/>
        <w:rPr>
          <w:b/>
          <w:bCs/>
          <w:sz w:val="28"/>
          <w:szCs w:val="28"/>
          <w:u w:val="single"/>
        </w:rPr>
      </w:pPr>
      <w:r w:rsidRPr="00BE5565">
        <w:rPr>
          <w:b/>
          <w:bCs/>
          <w:sz w:val="28"/>
          <w:szCs w:val="28"/>
          <w:u w:val="single"/>
        </w:rPr>
        <w:t>Project Portfolio</w:t>
      </w:r>
    </w:p>
    <w:p w14:paraId="05774096" w14:textId="77777777" w:rsidR="00BE5565" w:rsidRPr="00BE5565" w:rsidRDefault="00BE5565" w:rsidP="00BE5565">
      <w:pPr>
        <w:pStyle w:val="BodyText"/>
        <w:spacing w:after="0"/>
        <w:jc w:val="center"/>
        <w:rPr>
          <w:b/>
          <w:bCs/>
          <w:sz w:val="28"/>
          <w:szCs w:val="28"/>
          <w:u w:val="single"/>
        </w:rPr>
      </w:pPr>
      <w:r w:rsidRPr="00BE5565">
        <w:rPr>
          <w:b/>
          <w:bCs/>
          <w:sz w:val="28"/>
          <w:szCs w:val="28"/>
          <w:u w:val="single"/>
        </w:rPr>
        <w:t>22 Charing Cross Road</w:t>
      </w:r>
    </w:p>
    <w:p w14:paraId="5EB31DCB" w14:textId="7C2170A4" w:rsidR="00CD3ACA" w:rsidRDefault="00BE5565" w:rsidP="00BE5565">
      <w:pPr>
        <w:pStyle w:val="BodyText"/>
        <w:spacing w:after="0"/>
        <w:jc w:val="center"/>
        <w:rPr>
          <w:b/>
          <w:bCs/>
          <w:sz w:val="28"/>
          <w:szCs w:val="28"/>
          <w:u w:val="single"/>
        </w:rPr>
      </w:pPr>
      <w:r w:rsidRPr="00BE5565">
        <w:rPr>
          <w:b/>
          <w:bCs/>
          <w:sz w:val="28"/>
          <w:szCs w:val="28"/>
          <w:u w:val="single"/>
        </w:rPr>
        <w:t>London</w:t>
      </w:r>
    </w:p>
    <w:p w14:paraId="0C549C44" w14:textId="77777777" w:rsidR="00BE5565" w:rsidRDefault="00BE5565" w:rsidP="00BE5565">
      <w:pPr>
        <w:pStyle w:val="BodyText"/>
        <w:spacing w:after="0"/>
        <w:jc w:val="center"/>
        <w:rPr>
          <w:b/>
          <w:bCs/>
          <w:sz w:val="28"/>
          <w:szCs w:val="28"/>
          <w:u w:val="single"/>
        </w:rPr>
      </w:pPr>
    </w:p>
    <w:p w14:paraId="6380733E" w14:textId="294AE2A9" w:rsidR="00BE5565" w:rsidRDefault="00BE5565" w:rsidP="00BE5565">
      <w:pPr>
        <w:pStyle w:val="BodyText"/>
        <w:spacing w:after="0"/>
        <w:jc w:val="left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Scope of works:</w:t>
      </w:r>
    </w:p>
    <w:p w14:paraId="75365B3E" w14:textId="77777777" w:rsidR="00BE5565" w:rsidRDefault="00BE5565" w:rsidP="00BE5565">
      <w:pPr>
        <w:pStyle w:val="BodyText"/>
        <w:spacing w:after="0"/>
        <w:jc w:val="left"/>
        <w:rPr>
          <w:b/>
          <w:bCs/>
          <w:sz w:val="28"/>
          <w:szCs w:val="28"/>
          <w:u w:val="single"/>
        </w:rPr>
      </w:pPr>
    </w:p>
    <w:p w14:paraId="76234316" w14:textId="2F5D4F1E" w:rsidR="00071655" w:rsidRPr="00071655" w:rsidRDefault="00BE5565" w:rsidP="00071655">
      <w:pPr>
        <w:pStyle w:val="BodyText"/>
        <w:numPr>
          <w:ilvl w:val="0"/>
          <w:numId w:val="3"/>
        </w:numPr>
        <w:spacing w:after="0"/>
        <w:jc w:val="left"/>
        <w:rPr>
          <w:sz w:val="28"/>
          <w:szCs w:val="28"/>
        </w:rPr>
      </w:pPr>
      <w:r w:rsidRPr="00BE5565">
        <w:rPr>
          <w:sz w:val="28"/>
          <w:szCs w:val="28"/>
        </w:rPr>
        <w:t>Supply, install and commission of 3 x Heat Recovery VRF systems. We installed 1 x PURY-P350YNW-A2 Mitsubishi Electric system</w:t>
      </w:r>
      <w:r>
        <w:rPr>
          <w:sz w:val="28"/>
          <w:szCs w:val="28"/>
        </w:rPr>
        <w:t xml:space="preserve"> to serve the basement </w:t>
      </w:r>
      <w:proofErr w:type="spellStart"/>
      <w:r>
        <w:rPr>
          <w:sz w:val="28"/>
          <w:szCs w:val="28"/>
        </w:rPr>
        <w:t>ans</w:t>
      </w:r>
      <w:proofErr w:type="spellEnd"/>
      <w:r>
        <w:rPr>
          <w:sz w:val="28"/>
          <w:szCs w:val="28"/>
        </w:rPr>
        <w:t xml:space="preserve"> ground floor</w:t>
      </w:r>
      <w:r w:rsidRPr="00BE5565">
        <w:rPr>
          <w:sz w:val="28"/>
          <w:szCs w:val="28"/>
        </w:rPr>
        <w:t xml:space="preserve"> with 2 x 10 kw ceiling cassette units, 2 x 6 kw wall mounted units and 1 x 4 kw wall mounted unit.</w:t>
      </w:r>
      <w:r>
        <w:rPr>
          <w:sz w:val="28"/>
          <w:szCs w:val="28"/>
        </w:rPr>
        <w:t xml:space="preserve"> We installed 1 x AMO60BXMDER/EU Samsung system to serve the 3</w:t>
      </w:r>
      <w:r w:rsidRPr="00BE5565">
        <w:rPr>
          <w:sz w:val="28"/>
          <w:szCs w:val="28"/>
          <w:vertAlign w:val="superscript"/>
        </w:rPr>
        <w:t>rd</w:t>
      </w:r>
      <w:r>
        <w:rPr>
          <w:sz w:val="28"/>
          <w:szCs w:val="28"/>
        </w:rPr>
        <w:t xml:space="preserve"> floor with 5 x wall mounted units. </w:t>
      </w:r>
      <w:r>
        <w:rPr>
          <w:sz w:val="28"/>
          <w:szCs w:val="28"/>
        </w:rPr>
        <w:t xml:space="preserve">We installed 1 x AMO60BXMDER/EU Samsung system to serve the </w:t>
      </w:r>
      <w:r>
        <w:rPr>
          <w:sz w:val="28"/>
          <w:szCs w:val="28"/>
        </w:rPr>
        <w:t>4th</w:t>
      </w:r>
      <w:r>
        <w:rPr>
          <w:sz w:val="28"/>
          <w:szCs w:val="28"/>
        </w:rPr>
        <w:t xml:space="preserve"> floor with</w:t>
      </w:r>
      <w:r>
        <w:rPr>
          <w:sz w:val="28"/>
          <w:szCs w:val="28"/>
        </w:rPr>
        <w:t xml:space="preserve"> 6 </w:t>
      </w:r>
      <w:r>
        <w:rPr>
          <w:sz w:val="28"/>
          <w:szCs w:val="28"/>
        </w:rPr>
        <w:t xml:space="preserve">x wall mounted units. </w:t>
      </w:r>
      <w:r w:rsidR="00071655">
        <w:rPr>
          <w:sz w:val="28"/>
          <w:szCs w:val="28"/>
        </w:rPr>
        <w:t>Please see pictures below:</w:t>
      </w:r>
    </w:p>
    <w:p w14:paraId="71573686" w14:textId="77777777" w:rsidR="00BE5565" w:rsidRDefault="00BE5565" w:rsidP="00BE5565">
      <w:pPr>
        <w:pStyle w:val="BodyText"/>
        <w:spacing w:after="0"/>
        <w:jc w:val="left"/>
        <w:rPr>
          <w:sz w:val="28"/>
          <w:szCs w:val="28"/>
        </w:rPr>
      </w:pPr>
    </w:p>
    <w:p w14:paraId="50406B5C" w14:textId="508BB5DD" w:rsidR="00BE5565" w:rsidRDefault="00BE5565" w:rsidP="00BE5565">
      <w:pPr>
        <w:pStyle w:val="BodyText"/>
        <w:spacing w:after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ACCCD35" wp14:editId="31901F94">
            <wp:extent cx="5930900" cy="4064000"/>
            <wp:effectExtent l="0" t="0" r="0" b="0"/>
            <wp:docPr id="425693599" name="Picture 1" descr="A group of air conditioners out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693599" name="Picture 1" descr="A group of air conditioners outsid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77233" w14:textId="253211B5" w:rsidR="00071655" w:rsidRPr="00BE5565" w:rsidRDefault="00071655" w:rsidP="00BE5565">
      <w:pPr>
        <w:pStyle w:val="BodyText"/>
        <w:spacing w:after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CDE0554" wp14:editId="2EB003D7">
            <wp:extent cx="6120765" cy="4590415"/>
            <wp:effectExtent l="0" t="0" r="635" b="0"/>
            <wp:docPr id="915521046" name="Picture 2" descr="A glass window on a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521046" name="Picture 2" descr="A glass window on a roof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9C94C" w14:textId="77777777" w:rsidR="00BE5565" w:rsidRDefault="00BE5565" w:rsidP="00BE5565">
      <w:pPr>
        <w:pStyle w:val="BodyText"/>
        <w:spacing w:after="0"/>
        <w:rPr>
          <w:b/>
          <w:bCs/>
          <w:sz w:val="28"/>
          <w:szCs w:val="28"/>
          <w:u w:val="single"/>
        </w:rPr>
      </w:pPr>
    </w:p>
    <w:p w14:paraId="7DC8795E" w14:textId="21DB0883" w:rsidR="00BE5565" w:rsidRDefault="00071655" w:rsidP="00BE5565">
      <w:pPr>
        <w:pStyle w:val="BodyText"/>
        <w:spacing w:after="0"/>
        <w:jc w:val="left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 wp14:anchorId="6AE25604" wp14:editId="5DCA2310">
            <wp:extent cx="5552125" cy="6120765"/>
            <wp:effectExtent l="0" t="5080" r="5715" b="5715"/>
            <wp:docPr id="1851208765" name="Picture 3" descr="A white ceiling with a white box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208765" name="Picture 3" descr="A white ceiling with a white box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66448" cy="613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1821E" w14:textId="6A4A2D2F" w:rsidR="00071655" w:rsidRDefault="00071655" w:rsidP="00BE5565">
      <w:pPr>
        <w:pStyle w:val="BodyText"/>
        <w:spacing w:after="0"/>
        <w:jc w:val="left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 wp14:anchorId="3AB44568" wp14:editId="7CD3A0BB">
            <wp:extent cx="7279325" cy="6120765"/>
            <wp:effectExtent l="0" t="5080" r="5715" b="5715"/>
            <wp:docPr id="244222150" name="Picture 4" descr="A white rectangular object on a whit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222150" name="Picture 4" descr="A white rectangular object on a white wal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85626" cy="612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66EAE" w14:textId="34C577B4" w:rsidR="00071655" w:rsidRDefault="00071655" w:rsidP="00BE5565">
      <w:pPr>
        <w:pStyle w:val="BodyText"/>
        <w:spacing w:after="0"/>
        <w:jc w:val="left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 wp14:anchorId="168E09BD" wp14:editId="125909A4">
            <wp:extent cx="6120765" cy="4590415"/>
            <wp:effectExtent l="0" t="0" r="635" b="0"/>
            <wp:docPr id="772868647" name="Picture 5" descr="A picture on th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868647" name="Picture 5" descr="A picture on the wall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F329C" w14:textId="5E6CF3DC" w:rsidR="00071655" w:rsidRDefault="00071655" w:rsidP="00BE5565">
      <w:pPr>
        <w:pStyle w:val="BodyText"/>
        <w:spacing w:after="0"/>
        <w:jc w:val="left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 wp14:anchorId="14D43A55" wp14:editId="798C31A2">
            <wp:extent cx="6120765" cy="4590415"/>
            <wp:effectExtent l="0" t="0" r="635" b="0"/>
            <wp:docPr id="324298897" name="Picture 6" descr="A white air conditioner on a wall with a picture on th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298897" name="Picture 6" descr="A white air conditioner on a wall with a picture on the wall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7287D" w14:textId="77777777" w:rsidR="00071655" w:rsidRPr="00BE5565" w:rsidRDefault="00071655" w:rsidP="00BE5565">
      <w:pPr>
        <w:pStyle w:val="BodyText"/>
        <w:spacing w:after="0"/>
        <w:jc w:val="left"/>
        <w:rPr>
          <w:b/>
          <w:bCs/>
          <w:sz w:val="28"/>
          <w:szCs w:val="28"/>
          <w:u w:val="single"/>
        </w:rPr>
      </w:pPr>
    </w:p>
    <w:sectPr w:rsidR="00071655" w:rsidRPr="00BE5565" w:rsidSect="004E7D4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34" w:code="9"/>
      <w:pgMar w:top="1134" w:right="1134" w:bottom="1134" w:left="1134" w:header="72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2F21A" w14:textId="77777777" w:rsidR="00810875" w:rsidRDefault="00810875">
      <w:pPr>
        <w:spacing w:before="0" w:after="0"/>
      </w:pPr>
      <w:r>
        <w:separator/>
      </w:r>
    </w:p>
  </w:endnote>
  <w:endnote w:type="continuationSeparator" w:id="0">
    <w:p w14:paraId="2A4D0E40" w14:textId="77777777" w:rsidR="00810875" w:rsidRDefault="0081087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17412" w14:textId="77777777" w:rsidR="00AB0469" w:rsidRDefault="00AB0469">
    <w:pPr>
      <w:pStyle w:val="Footer"/>
      <w:rPr>
        <w:b/>
        <w:bCs/>
      </w:rPr>
    </w:pPr>
    <w:r>
      <w:rPr>
        <w:b/>
        <w:bCs/>
      </w:rPr>
      <w:t xml:space="preserve">A7.15 </w:t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06CD6">
      <w:rPr>
        <w:rStyle w:val="PageNumber"/>
        <w:b/>
        <w:bCs/>
        <w:noProof/>
      </w:rPr>
      <w:t>2</w:t>
    </w:r>
    <w:r>
      <w:rPr>
        <w:rStyle w:val="PageNumber"/>
        <w:b/>
        <w:bCs/>
      </w:rPr>
      <w:fldChar w:fldCharType="end"/>
    </w:r>
    <w:r>
      <w:rPr>
        <w:rStyle w:val="PageNumber"/>
        <w:b/>
        <w:bCs/>
      </w:rPr>
      <w:t>/2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68A05" w14:textId="77777777" w:rsidR="000D0B85" w:rsidRPr="004E7D4F" w:rsidRDefault="000D0B85" w:rsidP="000D0B85">
    <w:pPr>
      <w:tabs>
        <w:tab w:val="center" w:pos="4513"/>
        <w:tab w:val="right" w:pos="9026"/>
      </w:tabs>
      <w:spacing w:before="0" w:after="0"/>
      <w:jc w:val="center"/>
      <w:rPr>
        <w:rFonts w:cs="Arial"/>
        <w:sz w:val="16"/>
        <w:szCs w:val="16"/>
        <w:lang w:val="en-US"/>
      </w:rPr>
    </w:pPr>
    <w:r>
      <w:rPr>
        <w:rFonts w:cs="Arial"/>
        <w:sz w:val="16"/>
        <w:szCs w:val="16"/>
        <w:lang w:val="en-US"/>
      </w:rPr>
      <w:t>Climate Solutions Refrigeration and Air Conditioning Ltd – C/O L</w:t>
    </w:r>
    <w:r w:rsidRPr="004E7D4F">
      <w:rPr>
        <w:rFonts w:cs="Arial"/>
        <w:sz w:val="16"/>
        <w:szCs w:val="16"/>
        <w:lang w:val="en-US"/>
      </w:rPr>
      <w:t xml:space="preserve">ime </w:t>
    </w:r>
    <w:r>
      <w:rPr>
        <w:rFonts w:cs="Arial"/>
        <w:sz w:val="16"/>
        <w:szCs w:val="16"/>
        <w:lang w:val="en-US"/>
      </w:rPr>
      <w:t>Corporate Finance</w:t>
    </w:r>
    <w:r w:rsidRPr="004E7D4F">
      <w:rPr>
        <w:rFonts w:cs="Arial"/>
        <w:sz w:val="16"/>
        <w:szCs w:val="16"/>
        <w:lang w:val="en-US"/>
      </w:rPr>
      <w:t>, 4</w:t>
    </w:r>
    <w:r w:rsidRPr="004E7D4F">
      <w:rPr>
        <w:rFonts w:cs="Arial"/>
        <w:sz w:val="16"/>
        <w:szCs w:val="16"/>
        <w:vertAlign w:val="superscript"/>
        <w:lang w:val="en-US"/>
      </w:rPr>
      <w:t>th</w:t>
    </w:r>
    <w:r w:rsidRPr="004E7D4F">
      <w:rPr>
        <w:rFonts w:cs="Arial"/>
        <w:sz w:val="16"/>
        <w:szCs w:val="16"/>
        <w:lang w:val="en-US"/>
      </w:rPr>
      <w:t xml:space="preserve"> Floor, Capital Tower, Greyfriars Road, Cardiff CF10 3AE</w:t>
    </w:r>
  </w:p>
  <w:p w14:paraId="7619CB8A" w14:textId="415A2064" w:rsidR="000D0B85" w:rsidRPr="004E7D4F" w:rsidRDefault="005A2556" w:rsidP="000D0B85">
    <w:pPr>
      <w:tabs>
        <w:tab w:val="center" w:pos="4513"/>
        <w:tab w:val="right" w:pos="9026"/>
      </w:tabs>
      <w:spacing w:before="0" w:after="0"/>
      <w:jc w:val="center"/>
      <w:rPr>
        <w:rFonts w:cs="Arial"/>
        <w:sz w:val="16"/>
        <w:szCs w:val="16"/>
        <w:lang w:val="en-US"/>
      </w:rPr>
    </w:pPr>
    <w:r>
      <w:rPr>
        <w:rFonts w:cs="Arial"/>
        <w:sz w:val="16"/>
        <w:szCs w:val="16"/>
        <w:lang w:val="en-US"/>
      </w:rPr>
      <w:t>luke</w:t>
    </w:r>
    <w:r w:rsidR="000D0B85">
      <w:rPr>
        <w:rFonts w:cs="Arial"/>
        <w:sz w:val="16"/>
        <w:szCs w:val="16"/>
        <w:lang w:val="en-US"/>
      </w:rPr>
      <w:t>@climatesolutionsltd.co.uk</w:t>
    </w:r>
    <w:r w:rsidR="000D0B85" w:rsidRPr="004E7D4F">
      <w:rPr>
        <w:rFonts w:cs="Arial"/>
        <w:sz w:val="16"/>
        <w:szCs w:val="16"/>
        <w:lang w:val="en-US"/>
      </w:rPr>
      <w:t xml:space="preserve"> Tel: 0</w:t>
    </w:r>
    <w:r w:rsidR="000D0B85">
      <w:rPr>
        <w:rFonts w:cs="Arial"/>
        <w:sz w:val="16"/>
        <w:szCs w:val="16"/>
        <w:lang w:val="en-US"/>
      </w:rPr>
      <w:t>786</w:t>
    </w:r>
    <w:r>
      <w:rPr>
        <w:rFonts w:cs="Arial"/>
        <w:sz w:val="16"/>
        <w:szCs w:val="16"/>
        <w:lang w:val="en-US"/>
      </w:rPr>
      <w:t>0241909</w:t>
    </w:r>
  </w:p>
  <w:p w14:paraId="56A2525C" w14:textId="77777777" w:rsidR="000D0B85" w:rsidRPr="004E7D4F" w:rsidRDefault="000D0B85" w:rsidP="000D0B85">
    <w:pPr>
      <w:tabs>
        <w:tab w:val="center" w:pos="4513"/>
        <w:tab w:val="right" w:pos="9026"/>
      </w:tabs>
      <w:spacing w:before="0" w:after="0"/>
      <w:jc w:val="left"/>
      <w:rPr>
        <w:rFonts w:cs="Arial"/>
        <w:sz w:val="16"/>
        <w:szCs w:val="16"/>
        <w:lang w:val="en-US"/>
      </w:rPr>
    </w:pPr>
  </w:p>
  <w:p w14:paraId="2C3E7C8C" w14:textId="77777777" w:rsidR="000D0B85" w:rsidRPr="004E7D4F" w:rsidRDefault="000D0B85" w:rsidP="000D0B85">
    <w:pPr>
      <w:spacing w:before="0" w:after="0"/>
      <w:jc w:val="center"/>
      <w:rPr>
        <w:rFonts w:cs="Arial"/>
        <w:noProof/>
        <w:sz w:val="16"/>
        <w:szCs w:val="16"/>
        <w:lang w:eastAsia="en-GB"/>
      </w:rPr>
    </w:pPr>
    <w:r>
      <w:rPr>
        <w:rFonts w:cs="Arial"/>
        <w:noProof/>
        <w:sz w:val="16"/>
        <w:szCs w:val="16"/>
        <w:lang w:val="en-US" w:eastAsia="en-GB"/>
      </w:rPr>
      <w:t>Climate Solutions Refrigeration and Air Conditioning Ltd</w:t>
    </w:r>
    <w:r w:rsidRPr="004E7D4F">
      <w:rPr>
        <w:rFonts w:cs="Arial"/>
        <w:noProof/>
        <w:sz w:val="16"/>
        <w:szCs w:val="16"/>
        <w:lang w:val="en-US" w:eastAsia="en-GB"/>
      </w:rPr>
      <w:t xml:space="preserve">, company number </w:t>
    </w:r>
    <w:r>
      <w:rPr>
        <w:rFonts w:cs="Arial"/>
        <w:noProof/>
        <w:sz w:val="16"/>
        <w:szCs w:val="16"/>
        <w:lang w:val="en-US" w:eastAsia="en-GB"/>
      </w:rPr>
      <w:t>13126678</w:t>
    </w:r>
  </w:p>
  <w:p w14:paraId="743CDAA0" w14:textId="77777777" w:rsidR="004E7D4F" w:rsidRDefault="004E7D4F">
    <w:pPr>
      <w:pStyle w:val="Footer"/>
    </w:pPr>
  </w:p>
  <w:p w14:paraId="5D9C2F2C" w14:textId="77777777" w:rsidR="00AB0469" w:rsidRDefault="00AB0469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173D9" w14:textId="77777777" w:rsidR="005A2556" w:rsidRDefault="005A25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E70E33" w14:textId="77777777" w:rsidR="00810875" w:rsidRDefault="00810875">
      <w:pPr>
        <w:spacing w:before="0" w:after="0"/>
      </w:pPr>
      <w:r>
        <w:separator/>
      </w:r>
    </w:p>
  </w:footnote>
  <w:footnote w:type="continuationSeparator" w:id="0">
    <w:p w14:paraId="0F291586" w14:textId="77777777" w:rsidR="00810875" w:rsidRDefault="0081087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203BA" w14:textId="77777777" w:rsidR="005A2556" w:rsidRDefault="005A25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4E06E" w14:textId="77777777" w:rsidR="007F0C7E" w:rsidRPr="000D0B85" w:rsidRDefault="000D0B85" w:rsidP="00C14E8F">
    <w:pPr>
      <w:pStyle w:val="Header"/>
      <w:jc w:val="left"/>
      <w:rPr>
        <w:rFonts w:ascii="Calibri Light" w:hAnsi="Calibri Light" w:cs="Calibri Light"/>
        <w:b/>
        <w:bCs/>
        <w:i w:val="0"/>
        <w:iCs/>
        <w:color w:val="2F5496"/>
        <w:sz w:val="28"/>
        <w:szCs w:val="28"/>
      </w:rPr>
    </w:pPr>
    <w:r w:rsidRPr="000D0B85">
      <w:rPr>
        <w:rFonts w:ascii="Calibri Light" w:hAnsi="Calibri Light" w:cs="Calibri Light"/>
        <w:b/>
        <w:bCs/>
        <w:i w:val="0"/>
        <w:iCs/>
        <w:color w:val="2F5496"/>
        <w:sz w:val="28"/>
        <w:szCs w:val="28"/>
      </w:rPr>
      <w:t>Climate Solutions Refrigeration and Air Conditioning Lt</w:t>
    </w:r>
    <w:r w:rsidR="00C14E8F">
      <w:rPr>
        <w:rFonts w:ascii="Calibri Light" w:hAnsi="Calibri Light" w:cs="Calibri Light"/>
        <w:b/>
        <w:bCs/>
        <w:i w:val="0"/>
        <w:iCs/>
        <w:color w:val="2F5496"/>
        <w:sz w:val="28"/>
        <w:szCs w:val="28"/>
      </w:rPr>
      <w:t xml:space="preserve">D      </w:t>
    </w:r>
    <w:r w:rsidR="00745CF7">
      <w:rPr>
        <w:rFonts w:ascii="Calibri Light" w:hAnsi="Calibri Light" w:cs="Calibri Light"/>
        <w:b/>
        <w:bCs/>
        <w:i w:val="0"/>
        <w:iCs/>
        <w:noProof/>
        <w:color w:val="2F5496"/>
        <w:sz w:val="28"/>
        <w:szCs w:val="28"/>
      </w:rPr>
      <w:drawing>
        <wp:inline distT="0" distB="0" distL="0" distR="0" wp14:anchorId="11B20AD7" wp14:editId="7656937F">
          <wp:extent cx="1046480" cy="358140"/>
          <wp:effectExtent l="0" t="0" r="0" b="0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6480" cy="358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82DD6F" w14:textId="77777777" w:rsidR="007F0C7E" w:rsidRDefault="007F0C7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8DD80" w14:textId="77777777" w:rsidR="005A2556" w:rsidRDefault="005A25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C5516"/>
    <w:multiLevelType w:val="hybridMultilevel"/>
    <w:tmpl w:val="FB604C6C"/>
    <w:lvl w:ilvl="0" w:tplc="4D80BBB0">
      <w:start w:val="1"/>
      <w:numFmt w:val="bullet"/>
      <w:pStyle w:val="bullet"/>
      <w:lvlText w:val=""/>
      <w:lvlJc w:val="left"/>
      <w:pPr>
        <w:tabs>
          <w:tab w:val="num" w:pos="1440"/>
        </w:tabs>
        <w:ind w:left="1440" w:hanging="363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D94111"/>
    <w:multiLevelType w:val="singleLevel"/>
    <w:tmpl w:val="FA94C2C0"/>
    <w:lvl w:ilvl="0">
      <w:start w:val="1"/>
      <w:numFmt w:val="decimal"/>
      <w:pStyle w:val="ListBullet"/>
      <w:lvlText w:val="%1."/>
      <w:legacy w:legacy="1" w:legacySpace="0" w:legacyIndent="283"/>
      <w:lvlJc w:val="left"/>
      <w:pPr>
        <w:ind w:left="283" w:hanging="283"/>
      </w:pPr>
    </w:lvl>
  </w:abstractNum>
  <w:abstractNum w:abstractNumId="2" w15:restartNumberingAfterBreak="0">
    <w:nsid w:val="467B2A38"/>
    <w:multiLevelType w:val="hybridMultilevel"/>
    <w:tmpl w:val="5484A994"/>
    <w:lvl w:ilvl="0" w:tplc="953E076E">
      <w:start w:val="2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4065109">
    <w:abstractNumId w:val="0"/>
  </w:num>
  <w:num w:numId="2" w16cid:durableId="460853812">
    <w:abstractNumId w:val="1"/>
  </w:num>
  <w:num w:numId="3" w16cid:durableId="754013808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9FF"/>
    <w:rsid w:val="000317A0"/>
    <w:rsid w:val="000619B8"/>
    <w:rsid w:val="00071655"/>
    <w:rsid w:val="00071B23"/>
    <w:rsid w:val="0008290C"/>
    <w:rsid w:val="000952C3"/>
    <w:rsid w:val="000D0B85"/>
    <w:rsid w:val="000E0EA9"/>
    <w:rsid w:val="000E7446"/>
    <w:rsid w:val="000F62C1"/>
    <w:rsid w:val="001028F6"/>
    <w:rsid w:val="00117937"/>
    <w:rsid w:val="00146583"/>
    <w:rsid w:val="00166594"/>
    <w:rsid w:val="0016685A"/>
    <w:rsid w:val="00166C81"/>
    <w:rsid w:val="00170C7C"/>
    <w:rsid w:val="00175B93"/>
    <w:rsid w:val="001B7819"/>
    <w:rsid w:val="001C1487"/>
    <w:rsid w:val="001D5EA8"/>
    <w:rsid w:val="001E1D93"/>
    <w:rsid w:val="001E777E"/>
    <w:rsid w:val="002932D4"/>
    <w:rsid w:val="002A4849"/>
    <w:rsid w:val="002B484B"/>
    <w:rsid w:val="002E766C"/>
    <w:rsid w:val="00306CD6"/>
    <w:rsid w:val="00351187"/>
    <w:rsid w:val="00361133"/>
    <w:rsid w:val="003B5F28"/>
    <w:rsid w:val="00495B72"/>
    <w:rsid w:val="004E7D4F"/>
    <w:rsid w:val="005349FF"/>
    <w:rsid w:val="005647F0"/>
    <w:rsid w:val="00567D78"/>
    <w:rsid w:val="00576F50"/>
    <w:rsid w:val="005A2556"/>
    <w:rsid w:val="005E1712"/>
    <w:rsid w:val="005F3424"/>
    <w:rsid w:val="005F5F90"/>
    <w:rsid w:val="00605263"/>
    <w:rsid w:val="006921EF"/>
    <w:rsid w:val="0069499E"/>
    <w:rsid w:val="006D60BD"/>
    <w:rsid w:val="006E44D9"/>
    <w:rsid w:val="00725AA6"/>
    <w:rsid w:val="00745CF7"/>
    <w:rsid w:val="007B2A09"/>
    <w:rsid w:val="007B519D"/>
    <w:rsid w:val="007F0C7E"/>
    <w:rsid w:val="007F7FDE"/>
    <w:rsid w:val="0080563A"/>
    <w:rsid w:val="00810875"/>
    <w:rsid w:val="008227EB"/>
    <w:rsid w:val="00862CF4"/>
    <w:rsid w:val="008970AD"/>
    <w:rsid w:val="008A0ADB"/>
    <w:rsid w:val="008A740D"/>
    <w:rsid w:val="008C4527"/>
    <w:rsid w:val="009927BC"/>
    <w:rsid w:val="009B1982"/>
    <w:rsid w:val="009F413B"/>
    <w:rsid w:val="009F5728"/>
    <w:rsid w:val="00A93868"/>
    <w:rsid w:val="00A9525C"/>
    <w:rsid w:val="00AB0469"/>
    <w:rsid w:val="00AD3954"/>
    <w:rsid w:val="00B741B2"/>
    <w:rsid w:val="00B86CD1"/>
    <w:rsid w:val="00BE5565"/>
    <w:rsid w:val="00BF05BC"/>
    <w:rsid w:val="00C14E8F"/>
    <w:rsid w:val="00C44879"/>
    <w:rsid w:val="00C54E07"/>
    <w:rsid w:val="00C81C7C"/>
    <w:rsid w:val="00CD3ACA"/>
    <w:rsid w:val="00CE3926"/>
    <w:rsid w:val="00D34526"/>
    <w:rsid w:val="00D3730F"/>
    <w:rsid w:val="00D50FD3"/>
    <w:rsid w:val="00D722BF"/>
    <w:rsid w:val="00DA4FB1"/>
    <w:rsid w:val="00DF07DC"/>
    <w:rsid w:val="00E00B03"/>
    <w:rsid w:val="00E030F4"/>
    <w:rsid w:val="00E3615E"/>
    <w:rsid w:val="00E52B92"/>
    <w:rsid w:val="00E75C3E"/>
    <w:rsid w:val="00E904BF"/>
    <w:rsid w:val="00E914DA"/>
    <w:rsid w:val="00EB4F1D"/>
    <w:rsid w:val="00EB6A05"/>
    <w:rsid w:val="00F00591"/>
    <w:rsid w:val="00F373C7"/>
    <w:rsid w:val="00F42DCA"/>
    <w:rsid w:val="00F63BB3"/>
    <w:rsid w:val="00F87A9D"/>
    <w:rsid w:val="00FF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36654D"/>
  <w15:chartTrackingRefBased/>
  <w15:docId w15:val="{D41C10EB-C467-41CD-A6F2-2EF17CB59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 w:after="120"/>
      <w:jc w:val="both"/>
    </w:pPr>
    <w:rPr>
      <w:rFonts w:ascii="Arial" w:hAnsi="Arial"/>
      <w:lang w:eastAsia="en-US"/>
    </w:rPr>
  </w:style>
  <w:style w:type="paragraph" w:styleId="Heading1">
    <w:name w:val="heading 1"/>
    <w:basedOn w:val="Normal"/>
    <w:next w:val="BodyText"/>
    <w:qFormat/>
    <w:pPr>
      <w:keepNext/>
      <w:keepLines/>
      <w:tabs>
        <w:tab w:val="left" w:pos="1080"/>
      </w:tabs>
      <w:spacing w:before="360"/>
      <w:jc w:val="left"/>
      <w:outlineLvl w:val="0"/>
    </w:pPr>
    <w:rPr>
      <w:b/>
      <w:caps/>
      <w:kern w:val="28"/>
      <w:sz w:val="28"/>
    </w:rPr>
  </w:style>
  <w:style w:type="paragraph" w:styleId="Heading2">
    <w:name w:val="heading 2"/>
    <w:basedOn w:val="Heading1"/>
    <w:next w:val="BodyText"/>
    <w:qFormat/>
    <w:pPr>
      <w:tabs>
        <w:tab w:val="clear" w:pos="1080"/>
        <w:tab w:val="left" w:pos="1134"/>
      </w:tabs>
      <w:spacing w:before="120"/>
      <w:outlineLvl w:val="1"/>
    </w:pPr>
    <w:rPr>
      <w:caps w:val="0"/>
    </w:rPr>
  </w:style>
  <w:style w:type="paragraph" w:styleId="Heading3">
    <w:name w:val="heading 3"/>
    <w:basedOn w:val="Heading2"/>
    <w:next w:val="BodyText"/>
    <w:qFormat/>
    <w:pPr>
      <w:ind w:left="1134" w:hanging="1134"/>
      <w:outlineLvl w:val="2"/>
    </w:pPr>
    <w:rPr>
      <w:i/>
    </w:rPr>
  </w:style>
  <w:style w:type="paragraph" w:styleId="Heading4">
    <w:name w:val="heading 4"/>
    <w:basedOn w:val="Heading3"/>
    <w:next w:val="BodyText"/>
    <w:qFormat/>
    <w:pPr>
      <w:outlineLvl w:val="3"/>
    </w:pPr>
    <w:rPr>
      <w:b w:val="0"/>
      <w:u w:val="single"/>
    </w:rPr>
  </w:style>
  <w:style w:type="paragraph" w:styleId="Heading5">
    <w:name w:val="heading 5"/>
    <w:basedOn w:val="Heading4"/>
    <w:next w:val="BodyText"/>
    <w:qFormat/>
    <w:pPr>
      <w:ind w:left="0" w:firstLine="0"/>
      <w:outlineLvl w:val="4"/>
    </w:pPr>
    <w:rPr>
      <w:b/>
      <w:i w:val="0"/>
      <w:sz w:val="22"/>
      <w:u w:val="none"/>
    </w:rPr>
  </w:style>
  <w:style w:type="paragraph" w:styleId="Heading6">
    <w:name w:val="heading 6"/>
    <w:basedOn w:val="Heading5"/>
    <w:next w:val="Normal"/>
    <w:qFormat/>
    <w:pPr>
      <w:tabs>
        <w:tab w:val="clear" w:pos="1134"/>
      </w:tabs>
      <w:outlineLvl w:val="5"/>
    </w:pPr>
    <w:rPr>
      <w:i/>
    </w:rPr>
  </w:style>
  <w:style w:type="paragraph" w:styleId="Heading7">
    <w:name w:val="heading 7"/>
    <w:basedOn w:val="Heading6"/>
    <w:next w:val="BodyText"/>
    <w:qFormat/>
    <w:pPr>
      <w:outlineLvl w:val="6"/>
    </w:pPr>
    <w:rPr>
      <w:b w:val="0"/>
      <w:u w:val="single"/>
    </w:rPr>
  </w:style>
  <w:style w:type="paragraph" w:styleId="Heading8">
    <w:name w:val="heading 8"/>
    <w:basedOn w:val="Heading7"/>
    <w:next w:val="Normal"/>
    <w:qFormat/>
    <w:pPr>
      <w:outlineLvl w:val="7"/>
    </w:pPr>
    <w:rPr>
      <w:u w:val="none"/>
    </w:rPr>
  </w:style>
  <w:style w:type="paragraph" w:styleId="Heading9">
    <w:name w:val="heading 9"/>
    <w:basedOn w:val="Heading8"/>
    <w:next w:val="BodyText"/>
    <w:qFormat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semiHidden/>
    <w:pPr>
      <w:spacing w:before="120" w:after="120"/>
      <w:jc w:val="both"/>
    </w:pPr>
    <w:rPr>
      <w:rFonts w:ascii="Arial" w:hAnsi="Arial"/>
      <w:lang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i/>
      <w:caps/>
    </w:rPr>
  </w:style>
  <w:style w:type="paragraph" w:customStyle="1" w:styleId="bullet">
    <w:name w:val="bullet"/>
    <w:basedOn w:val="Normal"/>
    <w:pPr>
      <w:numPr>
        <w:numId w:val="1"/>
      </w:numPr>
      <w:tabs>
        <w:tab w:val="clear" w:pos="1440"/>
        <w:tab w:val="left" w:pos="1800"/>
      </w:tabs>
      <w:spacing w:before="0"/>
      <w:ind w:left="1800" w:hanging="720"/>
    </w:pPr>
    <w:rPr>
      <w:snapToGrid w:val="0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paragraph" w:styleId="ListBullet">
    <w:name w:val="List Bullet"/>
    <w:basedOn w:val="BodyText"/>
    <w:next w:val="BodyText"/>
    <w:semiHidden/>
    <w:pPr>
      <w:numPr>
        <w:numId w:val="2"/>
      </w:numPr>
      <w:spacing w:before="0"/>
    </w:pPr>
  </w:style>
  <w:style w:type="paragraph" w:styleId="TOC1">
    <w:name w:val="toc 1"/>
    <w:basedOn w:val="Normal"/>
    <w:next w:val="Normal"/>
    <w:semiHidden/>
    <w:pPr>
      <w:tabs>
        <w:tab w:val="left" w:pos="432"/>
        <w:tab w:val="right" w:pos="8306"/>
      </w:tabs>
      <w:spacing w:before="360"/>
    </w:pPr>
    <w:rPr>
      <w:b/>
      <w:caps/>
      <w:sz w:val="24"/>
    </w:rPr>
  </w:style>
  <w:style w:type="paragraph" w:styleId="TOC2">
    <w:name w:val="toc 2"/>
    <w:basedOn w:val="Normal"/>
    <w:next w:val="Normal"/>
    <w:semiHidden/>
    <w:pPr>
      <w:tabs>
        <w:tab w:val="left" w:pos="1440"/>
        <w:tab w:val="right" w:pos="8364"/>
      </w:tabs>
      <w:spacing w:before="0" w:after="0"/>
      <w:ind w:left="426"/>
      <w:jc w:val="left"/>
    </w:pPr>
    <w:rPr>
      <w:rFonts w:cs="Arial"/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1712"/>
    <w:pPr>
      <w:spacing w:before="0" w:after="0"/>
    </w:pPr>
    <w:rPr>
      <w:rFonts w:ascii="Tahoma" w:hAnsi="Tahoma"/>
      <w:sz w:val="16"/>
      <w:szCs w:val="16"/>
      <w:lang w:eastAsia="x-none"/>
    </w:rPr>
  </w:style>
  <w:style w:type="paragraph" w:styleId="TOC3">
    <w:name w:val="toc 3"/>
    <w:basedOn w:val="Normal"/>
    <w:next w:val="Normal"/>
    <w:semiHidden/>
    <w:pPr>
      <w:tabs>
        <w:tab w:val="left" w:pos="1418"/>
        <w:tab w:val="right" w:pos="8364"/>
      </w:tabs>
      <w:spacing w:before="0" w:after="0"/>
      <w:ind w:left="426" w:right="142"/>
      <w:jc w:val="left"/>
    </w:pPr>
  </w:style>
  <w:style w:type="paragraph" w:styleId="TOC4">
    <w:name w:val="toc 4"/>
    <w:basedOn w:val="Normal"/>
    <w:next w:val="Normal"/>
    <w:autoRedefine/>
    <w:semiHidden/>
    <w:pPr>
      <w:tabs>
        <w:tab w:val="left" w:pos="1418"/>
        <w:tab w:val="right" w:pos="8364"/>
      </w:tabs>
      <w:spacing w:before="0" w:after="0"/>
      <w:ind w:left="426"/>
    </w:pPr>
    <w:rPr>
      <w:i/>
    </w:rPr>
  </w:style>
  <w:style w:type="character" w:customStyle="1" w:styleId="BalloonTextChar">
    <w:name w:val="Balloon Text Char"/>
    <w:link w:val="BalloonText"/>
    <w:uiPriority w:val="99"/>
    <w:semiHidden/>
    <w:rsid w:val="005E1712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7B2A0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unhideWhenUsed/>
    <w:rsid w:val="00D50FD3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D722BF"/>
    <w:rPr>
      <w:rFonts w:ascii="Arial" w:hAnsi="Arial"/>
      <w:i/>
      <w:caps/>
      <w:lang w:eastAsia="en-US"/>
    </w:rPr>
  </w:style>
  <w:style w:type="character" w:customStyle="1" w:styleId="FooterChar">
    <w:name w:val="Footer Char"/>
    <w:link w:val="Footer"/>
    <w:uiPriority w:val="99"/>
    <w:rsid w:val="004E7D4F"/>
    <w:rPr>
      <w:rFonts w:ascii="Arial" w:hAnsi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98F49098861440A500758749B0E571" ma:contentTypeVersion="11" ma:contentTypeDescription="Create a new document." ma:contentTypeScope="" ma:versionID="919925a5bf462b34bdaf0d2ffca59d84">
  <xsd:schema xmlns:xsd="http://www.w3.org/2001/XMLSchema" xmlns:xs="http://www.w3.org/2001/XMLSchema" xmlns:p="http://schemas.microsoft.com/office/2006/metadata/properties" xmlns:ns2="096bdc83-3680-435a-8908-47bb93a0d1bc" targetNamespace="http://schemas.microsoft.com/office/2006/metadata/properties" ma:root="true" ma:fieldsID="97f9beb3ced2888f4014f81730510466" ns2:_="">
    <xsd:import namespace="096bdc83-3680-435a-8908-47bb93a0d1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6bdc83-3680-435a-8908-47bb93a0d1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124624-FA51-485C-8792-791A7A23F9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CAEBAE-FA11-46CF-92C3-9D52D3A353A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C36A21B-4EC3-430E-A49E-80DF1F7AB8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6bdc83-3680-435a-8908-47bb93a0d1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MANAGEMENT ACCOUNTS - SECTION 3 - GENERAL PROCEDURES PRACTICE MANUAL</vt:lpstr>
    </vt:vector>
  </TitlesOfParts>
  <Company>SWAT Limited</Company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ACCOUNTS - SECTION 3 - GENERAL PROCEDURES PRACTICE MANUAL</dc:title>
  <dc:subject>MANAGEMENT ACCOUNTS - SECTION 3 - GENERAL PROCEDURES PRACTICE MANUAL</dc:subject>
  <dc:creator>kathrynj</dc:creator>
  <cp:keywords>MANAGEMENT ACCOUNTS - SECTION 3 - GENERAL PROCEDURES PRACTICE MANUAL</cp:keywords>
  <cp:lastModifiedBy>Luke Cooper</cp:lastModifiedBy>
  <cp:revision>2</cp:revision>
  <cp:lastPrinted>2004-05-07T12:11:00Z</cp:lastPrinted>
  <dcterms:created xsi:type="dcterms:W3CDTF">2023-11-30T17:40:00Z</dcterms:created>
  <dcterms:modified xsi:type="dcterms:W3CDTF">2023-11-30T17:40:00Z</dcterms:modified>
</cp:coreProperties>
</file>